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AB984FC" wp14:paraId="4E0F4993" wp14:textId="6F31060C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AB984FC" w:rsidR="4547B52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QA Report</w:t>
      </w:r>
      <w:r w:rsidRPr="4AB984FC" w:rsidR="4547B52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N"/>
        </w:rPr>
        <w:t> </w:t>
      </w:r>
    </w:p>
    <w:p xmlns:wp14="http://schemas.microsoft.com/office/word/2010/wordml" w:rsidP="4AB984FC" wp14:paraId="4707AF50" wp14:textId="4B96B0FA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AB984FC" w:rsidR="4547B52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Date</w:t>
      </w:r>
      <w:r w:rsidRPr="4AB984FC" w:rsidR="4547B52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 27-Feb-2026</w:t>
      </w:r>
      <w:r w:rsidRPr="4AB984FC" w:rsidR="4547B52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N"/>
        </w:rPr>
        <w:t> </w:t>
      </w:r>
    </w:p>
    <w:p xmlns:wp14="http://schemas.microsoft.com/office/word/2010/wordml" w:rsidP="4AB984FC" wp14:paraId="56522D1E" wp14:textId="6AD01AA6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AB984FC" w:rsidR="4547B52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Tester Name</w:t>
      </w:r>
      <w:r w:rsidRPr="4AB984FC" w:rsidR="4547B52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 Deeksha Singh</w:t>
      </w:r>
      <w:r w:rsidRPr="4AB984FC" w:rsidR="4547B52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N"/>
        </w:rPr>
        <w:t> </w:t>
      </w:r>
    </w:p>
    <w:p xmlns:wp14="http://schemas.microsoft.com/office/word/2010/wordml" w:rsidP="4AB984FC" wp14:paraId="0DAFF6BB" wp14:textId="75D3CFFB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AB984FC" w:rsidR="4547B52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Test Summary</w:t>
      </w:r>
      <w:r w:rsidRPr="4AB984FC" w:rsidR="4547B52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N"/>
        </w:rPr>
        <w:t> </w:t>
      </w:r>
    </w:p>
    <w:tbl>
      <w:tblPr>
        <w:tblStyle w:val="TableNormal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4320"/>
        <w:gridCol w:w="4320"/>
      </w:tblGrid>
      <w:tr w:rsidR="4AB984FC" w:rsidTr="4AB984FC" w14:paraId="1FAB2459">
        <w:trPr>
          <w:trHeight w:val="300"/>
        </w:trPr>
        <w:tc>
          <w:tcPr>
            <w:tcW w:w="43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AB984FC" w:rsidP="4AB984FC" w:rsidRDefault="4AB984FC" w14:paraId="4040D028" w14:textId="354769F6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4AB984FC" w:rsidR="4AB984FC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Total Test Cases</w:t>
            </w:r>
            <w:r w:rsidRPr="4AB984FC" w:rsidR="4AB984FC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</w:tc>
        <w:tc>
          <w:tcPr>
            <w:tcW w:w="43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AB984FC" w:rsidP="4AB984FC" w:rsidRDefault="4AB984FC" w14:paraId="07D25B76" w14:textId="367B81AC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4AB984FC" w:rsidR="4AB984FC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3</w:t>
            </w:r>
          </w:p>
        </w:tc>
      </w:tr>
      <w:tr w:rsidR="4AB984FC" w:rsidTr="4AB984FC" w14:paraId="1A9BF59F">
        <w:trPr>
          <w:trHeight w:val="300"/>
        </w:trPr>
        <w:tc>
          <w:tcPr>
            <w:tcW w:w="43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AB984FC" w:rsidP="4AB984FC" w:rsidRDefault="4AB984FC" w14:paraId="08B668DE" w14:textId="5CCC136F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4AB984FC" w:rsidR="4AB984FC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Executed</w:t>
            </w:r>
            <w:r w:rsidRPr="4AB984FC" w:rsidR="4AB984FC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</w:tc>
        <w:tc>
          <w:tcPr>
            <w:tcW w:w="43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AB984FC" w:rsidP="4AB984FC" w:rsidRDefault="4AB984FC" w14:paraId="6ECE3838" w14:textId="0517F9A9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4AB984FC" w:rsidR="4AB984FC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3</w:t>
            </w:r>
          </w:p>
        </w:tc>
      </w:tr>
      <w:tr w:rsidR="4AB984FC" w:rsidTr="4AB984FC" w14:paraId="56817DD7">
        <w:trPr>
          <w:trHeight w:val="300"/>
        </w:trPr>
        <w:tc>
          <w:tcPr>
            <w:tcW w:w="43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AB984FC" w:rsidP="4AB984FC" w:rsidRDefault="4AB984FC" w14:paraId="28E57790" w14:textId="20F46E5B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4AB984FC" w:rsidR="4AB984FC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Passed</w:t>
            </w:r>
            <w:r w:rsidRPr="4AB984FC" w:rsidR="4AB984FC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</w:tc>
        <w:tc>
          <w:tcPr>
            <w:tcW w:w="43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AB984FC" w:rsidP="4AB984FC" w:rsidRDefault="4AB984FC" w14:paraId="0FA5F317" w14:textId="123A3A74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4AB984FC" w:rsidR="4AB984FC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3</w:t>
            </w:r>
          </w:p>
        </w:tc>
      </w:tr>
      <w:tr w:rsidR="4AB984FC" w:rsidTr="4AB984FC" w14:paraId="29560321">
        <w:trPr>
          <w:trHeight w:val="300"/>
        </w:trPr>
        <w:tc>
          <w:tcPr>
            <w:tcW w:w="43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AB984FC" w:rsidP="4AB984FC" w:rsidRDefault="4AB984FC" w14:paraId="568BB0A3" w14:textId="6035E574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4AB984FC" w:rsidR="4AB984FC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Failed</w:t>
            </w:r>
            <w:r w:rsidRPr="4AB984FC" w:rsidR="4AB984FC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</w:tc>
        <w:tc>
          <w:tcPr>
            <w:tcW w:w="43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AB984FC" w:rsidP="4AB984FC" w:rsidRDefault="4AB984FC" w14:paraId="1EB0FEE4" w14:textId="5AC279CE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4AB984FC" w:rsidR="4AB984FC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0</w:t>
            </w:r>
            <w:r w:rsidRPr="4AB984FC" w:rsidR="4AB984FC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</w:tc>
      </w:tr>
      <w:tr w:rsidR="4AB984FC" w:rsidTr="4AB984FC" w14:paraId="5BE95A12">
        <w:trPr>
          <w:trHeight w:val="300"/>
        </w:trPr>
        <w:tc>
          <w:tcPr>
            <w:tcW w:w="43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AB984FC" w:rsidP="4AB984FC" w:rsidRDefault="4AB984FC" w14:paraId="549507A1" w14:textId="6578F261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4AB984FC" w:rsidR="4AB984FC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Blocked</w:t>
            </w:r>
            <w:r w:rsidRPr="4AB984FC" w:rsidR="4AB984FC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</w:tc>
        <w:tc>
          <w:tcPr>
            <w:tcW w:w="43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AB984FC" w:rsidP="4AB984FC" w:rsidRDefault="4AB984FC" w14:paraId="761D1D70" w14:textId="18B1EEFC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4AB984FC" w:rsidR="4AB984FC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0</w:t>
            </w:r>
            <w:r w:rsidRPr="4AB984FC" w:rsidR="4AB984FC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</w:tc>
      </w:tr>
    </w:tbl>
    <w:p xmlns:wp14="http://schemas.microsoft.com/office/word/2010/wordml" w:rsidP="4AB984FC" wp14:paraId="11BDA8DF" wp14:textId="0311ECD7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4AB984FC" wp14:paraId="61701696" wp14:textId="3673C57E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4AB984FC" wp14:paraId="47387DFC" wp14:textId="45292E26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AB984FC" w:rsidR="4547B52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Test Cases</w:t>
      </w:r>
      <w:r w:rsidRPr="4AB984FC" w:rsidR="4547B52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N"/>
        </w:rPr>
        <w:t> </w:t>
      </w:r>
    </w:p>
    <w:tbl>
      <w:tblPr>
        <w:tblStyle w:val="TableNormal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1575"/>
        <w:gridCol w:w="2100"/>
        <w:gridCol w:w="1785"/>
        <w:gridCol w:w="2070"/>
        <w:gridCol w:w="1200"/>
      </w:tblGrid>
      <w:tr w:rsidR="4AB984FC" w:rsidTr="4AB984FC" w14:paraId="08E85390">
        <w:trPr>
          <w:trHeight w:val="300"/>
        </w:trPr>
        <w:tc>
          <w:tcPr>
            <w:tcW w:w="15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AB984FC" w:rsidP="4AB984FC" w:rsidRDefault="4AB984FC" w14:paraId="571CA53D" w14:textId="376A96C4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AB984FC" w:rsidR="4AB984FC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Test Case ID</w:t>
            </w:r>
            <w:r w:rsidRPr="4AB984FC" w:rsidR="4AB984F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IN"/>
              </w:rPr>
              <w:t> </w:t>
            </w:r>
          </w:p>
        </w:tc>
        <w:tc>
          <w:tcPr>
            <w:tcW w:w="21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AB984FC" w:rsidP="4AB984FC" w:rsidRDefault="4AB984FC" w14:paraId="2FC960C6" w14:textId="6B93F48B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AB984FC" w:rsidR="4AB984FC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Scenario</w:t>
            </w:r>
            <w:r w:rsidRPr="4AB984FC" w:rsidR="4AB984F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IN"/>
              </w:rPr>
              <w:t> </w:t>
            </w:r>
          </w:p>
        </w:tc>
        <w:tc>
          <w:tcPr>
            <w:tcW w:w="178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AB984FC" w:rsidP="4AB984FC" w:rsidRDefault="4AB984FC" w14:paraId="1BBA977E" w14:textId="03FB6A8B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AB984FC" w:rsidR="4AB984FC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Expected Result</w:t>
            </w:r>
            <w:r w:rsidRPr="4AB984FC" w:rsidR="4AB984F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IN"/>
              </w:rPr>
              <w:t> </w:t>
            </w:r>
          </w:p>
        </w:tc>
        <w:tc>
          <w:tcPr>
            <w:tcW w:w="20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AB984FC" w:rsidP="4AB984FC" w:rsidRDefault="4AB984FC" w14:paraId="752D6993" w14:textId="63CEC355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AB984FC" w:rsidR="4AB984FC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Actual Result</w:t>
            </w:r>
            <w:r w:rsidRPr="4AB984FC" w:rsidR="4AB984F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IN"/>
              </w:rPr>
              <w:t> </w:t>
            </w:r>
          </w:p>
        </w:tc>
        <w:tc>
          <w:tcPr>
            <w:tcW w:w="12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AB984FC" w:rsidP="4AB984FC" w:rsidRDefault="4AB984FC" w14:paraId="0F47C14D" w14:textId="2022059E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AB984FC" w:rsidR="4AB984FC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Status</w:t>
            </w:r>
            <w:r w:rsidRPr="4AB984FC" w:rsidR="4AB984F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IN"/>
              </w:rPr>
              <w:t> </w:t>
            </w:r>
          </w:p>
        </w:tc>
      </w:tr>
      <w:tr w:rsidR="4AB984FC" w:rsidTr="4AB984FC" w14:paraId="5C020AEF">
        <w:trPr>
          <w:trHeight w:val="1410"/>
        </w:trPr>
        <w:tc>
          <w:tcPr>
            <w:tcW w:w="15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AB984FC" w:rsidP="4AB984FC" w:rsidRDefault="4AB984FC" w14:paraId="6300E524" w14:textId="6E264379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AB984FC" w:rsidR="4AB984F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TC_01</w:t>
            </w:r>
            <w:r w:rsidRPr="4AB984FC" w:rsidR="4AB984F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IN"/>
              </w:rPr>
              <w:t> </w:t>
            </w:r>
          </w:p>
        </w:tc>
        <w:tc>
          <w:tcPr>
            <w:tcW w:w="21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AB984FC" w:rsidP="4AB984FC" w:rsidRDefault="4AB984FC" w14:paraId="4EDDB508" w14:textId="3710D43F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AB984FC" w:rsidR="4AB984F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IN"/>
              </w:rPr>
              <w:t>Renewal installment selection</w:t>
            </w:r>
          </w:p>
        </w:tc>
        <w:tc>
          <w:tcPr>
            <w:tcW w:w="178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AB984FC" w:rsidP="4AB984FC" w:rsidRDefault="4AB984FC" w14:paraId="19C6E4D0" w14:textId="7AB3CD1E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AB984FC" w:rsidR="4AB984F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IN"/>
              </w:rPr>
              <w:t>FCIF API should calculate renewal installments</w:t>
            </w:r>
          </w:p>
        </w:tc>
        <w:tc>
          <w:tcPr>
            <w:tcW w:w="20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AB984FC" w:rsidP="4AB984FC" w:rsidRDefault="4AB984FC" w14:paraId="0826B74B" w14:textId="5346A303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AB984FC" w:rsidR="4AB984F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IN"/>
              </w:rPr>
              <w:t>Calculation successful</w:t>
            </w:r>
          </w:p>
        </w:tc>
        <w:tc>
          <w:tcPr>
            <w:tcW w:w="12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AB984FC" w:rsidP="4AB984FC" w:rsidRDefault="4AB984FC" w14:paraId="201D079D" w14:textId="515991CE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AB984FC" w:rsidR="4AB984F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Pass</w:t>
            </w:r>
            <w:r w:rsidRPr="4AB984FC" w:rsidR="4AB984F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IN"/>
              </w:rPr>
              <w:t> </w:t>
            </w:r>
          </w:p>
          <w:p w:rsidR="4AB984FC" w:rsidP="4AB984FC" w:rsidRDefault="4AB984FC" w14:paraId="3D252731" w14:textId="3EE80802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AB984FC" w:rsidR="4AB984F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IN"/>
              </w:rPr>
              <w:t> </w:t>
            </w:r>
          </w:p>
        </w:tc>
      </w:tr>
      <w:tr w:rsidR="4AB984FC" w:rsidTr="4AB984FC" w14:paraId="492270F4">
        <w:trPr>
          <w:trHeight w:val="1590"/>
        </w:trPr>
        <w:tc>
          <w:tcPr>
            <w:tcW w:w="15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AB984FC" w:rsidP="4AB984FC" w:rsidRDefault="4AB984FC" w14:paraId="2E31998B" w14:textId="1372007B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AB984FC" w:rsidR="4AB984F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TC_02</w:t>
            </w:r>
            <w:r w:rsidRPr="4AB984FC" w:rsidR="4AB984F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IN"/>
              </w:rPr>
              <w:t> </w:t>
            </w:r>
          </w:p>
        </w:tc>
        <w:tc>
          <w:tcPr>
            <w:tcW w:w="21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AB984FC" w:rsidP="4AB984FC" w:rsidRDefault="4AB984FC" w14:paraId="5E635FA5" w14:textId="550A77AF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AB984FC" w:rsidR="4AB984F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IN"/>
              </w:rPr>
              <w:t>Deposit payment for renewal</w:t>
            </w:r>
          </w:p>
        </w:tc>
        <w:tc>
          <w:tcPr>
            <w:tcW w:w="178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AB984FC" w:rsidP="4AB984FC" w:rsidRDefault="4AB984FC" w14:paraId="6D7C7CFB" w14:textId="438A8667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AB984FC" w:rsidR="4AB984F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IN"/>
              </w:rPr>
              <w:t>Policy should migrate correctly</w:t>
            </w:r>
          </w:p>
        </w:tc>
        <w:tc>
          <w:tcPr>
            <w:tcW w:w="20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AB984FC" w:rsidP="4AB984FC" w:rsidRDefault="4AB984FC" w14:paraId="11DD9A19" w14:textId="62CAC965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AB984FC" w:rsidR="4AB984F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IN"/>
              </w:rPr>
              <w:t>Migration successful</w:t>
            </w:r>
          </w:p>
        </w:tc>
        <w:tc>
          <w:tcPr>
            <w:tcW w:w="12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AB984FC" w:rsidP="4AB984FC" w:rsidRDefault="4AB984FC" w14:paraId="4354F0DC" w14:textId="63FD570F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AB984FC" w:rsidR="4AB984F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Pass</w:t>
            </w:r>
            <w:r w:rsidRPr="4AB984FC" w:rsidR="4AB984F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IN"/>
              </w:rPr>
              <w:t> </w:t>
            </w:r>
          </w:p>
          <w:p w:rsidR="4AB984FC" w:rsidP="4AB984FC" w:rsidRDefault="4AB984FC" w14:paraId="29A12418" w14:textId="677B90A4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AB984FC" w:rsidR="4AB984F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IN"/>
              </w:rPr>
              <w:t> </w:t>
            </w:r>
          </w:p>
        </w:tc>
      </w:tr>
      <w:tr w:rsidR="4AB984FC" w:rsidTr="4AB984FC" w14:paraId="26C741B4">
        <w:trPr>
          <w:trHeight w:val="300"/>
        </w:trPr>
        <w:tc>
          <w:tcPr>
            <w:tcW w:w="15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AB984FC" w:rsidP="4AB984FC" w:rsidRDefault="4AB984FC" w14:paraId="7FD75421" w14:textId="1F042913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AB984FC" w:rsidR="4AB984F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TC_03</w:t>
            </w:r>
            <w:r w:rsidRPr="4AB984FC" w:rsidR="4AB984F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IN"/>
              </w:rPr>
              <w:t> </w:t>
            </w:r>
          </w:p>
        </w:tc>
        <w:tc>
          <w:tcPr>
            <w:tcW w:w="21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AB984FC" w:rsidP="4AB984FC" w:rsidRDefault="4AB984FC" w14:paraId="44B744D0" w14:textId="2840604C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AB984FC" w:rsidR="4AB984F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IN"/>
              </w:rPr>
              <w:t>Renewal loan creation</w:t>
            </w:r>
          </w:p>
        </w:tc>
        <w:tc>
          <w:tcPr>
            <w:tcW w:w="178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AB984FC" w:rsidP="4AB984FC" w:rsidRDefault="4AB984FC" w14:paraId="45E9B5C2" w14:textId="498443AF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AB984FC" w:rsidR="4AB984F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IN"/>
              </w:rPr>
              <w:t>Loan should be created in FCIF</w:t>
            </w:r>
          </w:p>
        </w:tc>
        <w:tc>
          <w:tcPr>
            <w:tcW w:w="20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AB984FC" w:rsidP="4AB984FC" w:rsidRDefault="4AB984FC" w14:paraId="1629298D" w14:textId="5055A3DB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AB984FC" w:rsidR="4AB984F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IN"/>
              </w:rPr>
              <w:t>Loan created successfully</w:t>
            </w:r>
          </w:p>
        </w:tc>
        <w:tc>
          <w:tcPr>
            <w:tcW w:w="12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AB984FC" w:rsidP="4AB984FC" w:rsidRDefault="4AB984FC" w14:paraId="7ABC0019" w14:textId="6DF19ADC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AB984FC" w:rsidR="4AB984F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Pass</w:t>
            </w:r>
            <w:r w:rsidRPr="4AB984FC" w:rsidR="4AB984F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IN"/>
              </w:rPr>
              <w:t> </w:t>
            </w:r>
          </w:p>
          <w:p w:rsidR="4AB984FC" w:rsidP="4AB984FC" w:rsidRDefault="4AB984FC" w14:paraId="703D5C15" w14:textId="0A416F98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AB984FC" w:rsidR="4AB984F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IN"/>
              </w:rPr>
              <w:t> </w:t>
            </w:r>
          </w:p>
        </w:tc>
      </w:tr>
      <w:tr w:rsidR="4AB984FC" w:rsidTr="4AB984FC" w14:paraId="1BE209C5">
        <w:trPr>
          <w:trHeight w:val="300"/>
        </w:trPr>
        <w:tc>
          <w:tcPr>
            <w:tcW w:w="15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AB984FC" w:rsidP="4AB984FC" w:rsidRDefault="4AB984FC" w14:paraId="48A4C96A" w14:textId="4DCEDBF9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AB984FC" w:rsidR="4AB984F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TC_04</w:t>
            </w:r>
          </w:p>
        </w:tc>
        <w:tc>
          <w:tcPr>
            <w:tcW w:w="21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AB984FC" w:rsidP="4AB984FC" w:rsidRDefault="4AB984FC" w14:paraId="14779CE6" w14:textId="3BEB51B5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AB984FC" w:rsidR="4AB984F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IN"/>
              </w:rPr>
              <w:t>Client credential handling</w:t>
            </w:r>
          </w:p>
        </w:tc>
        <w:tc>
          <w:tcPr>
            <w:tcW w:w="178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AB984FC" w:rsidP="4AB984FC" w:rsidRDefault="4AB984FC" w14:paraId="2B98FBFE" w14:textId="7A75AACF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AB984FC" w:rsidR="4AB984F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IN"/>
              </w:rPr>
              <w:t>Credentials should be sent if new to FCIF</w:t>
            </w:r>
          </w:p>
        </w:tc>
        <w:tc>
          <w:tcPr>
            <w:tcW w:w="20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AB984FC" w:rsidP="4AB984FC" w:rsidRDefault="4AB984FC" w14:paraId="2EB40096" w14:textId="3E6D3D8B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AB984FC" w:rsidR="4AB984F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IN"/>
              </w:rPr>
              <w:t>Email triggered correctly</w:t>
            </w:r>
          </w:p>
        </w:tc>
        <w:tc>
          <w:tcPr>
            <w:tcW w:w="12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AB984FC" w:rsidP="4AB984FC" w:rsidRDefault="4AB984FC" w14:paraId="707321BB" w14:textId="246E62E8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AB984FC" w:rsidR="4AB984F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Pass</w:t>
            </w:r>
          </w:p>
        </w:tc>
      </w:tr>
    </w:tbl>
    <w:p xmlns:wp14="http://schemas.microsoft.com/office/word/2010/wordml" w:rsidP="4AB984FC" wp14:paraId="4633916D" wp14:textId="34533904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AB984FC" w:rsidR="4547B52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N"/>
        </w:rPr>
        <w:t> </w:t>
      </w:r>
    </w:p>
    <w:p xmlns:wp14="http://schemas.microsoft.com/office/word/2010/wordml" w:rsidP="4AB984FC" wp14:paraId="6BB62490" wp14:textId="4D3A0294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4AB984FC" wp14:paraId="5B96A454" wp14:textId="5F9BE4C4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4AB984FC" wp14:paraId="1D61398F" wp14:textId="0A3D623B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4AB984FC" wp14:paraId="01995742" wp14:textId="2D903570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4AB984FC" wp14:paraId="2CB5AFED" wp14:textId="1646FAB7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AB984FC" w:rsidR="4547B52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Remarks</w:t>
      </w:r>
      <w:r w:rsidRPr="4AB984FC" w:rsidR="4547B52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N"/>
        </w:rPr>
        <w:t> </w:t>
      </w:r>
    </w:p>
    <w:p xmlns:wp14="http://schemas.microsoft.com/office/word/2010/wordml" w:rsidP="4AB984FC" wp14:paraId="4B3DD414" wp14:textId="60C3E2D3">
      <w:pPr>
        <w:pStyle w:val="ListParagraph"/>
        <w:numPr>
          <w:ilvl w:val="0"/>
          <w:numId w:val="1"/>
        </w:num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AB984FC" w:rsidR="4547B52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All installment calculations are fully driven by FCIF API.</w:t>
      </w:r>
    </w:p>
    <w:p xmlns:wp14="http://schemas.microsoft.com/office/word/2010/wordml" w:rsidP="4AB984FC" wp14:paraId="20DAE227" wp14:textId="50F74F3E">
      <w:pPr>
        <w:pStyle w:val="ListParagraph"/>
        <w:numPr>
          <w:ilvl w:val="0"/>
          <w:numId w:val="1"/>
        </w:num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AB984FC" w:rsidR="4547B52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MIB calculator logic disabled successfully.</w:t>
      </w:r>
    </w:p>
    <w:p xmlns:wp14="http://schemas.microsoft.com/office/word/2010/wordml" w:rsidP="4AB984FC" wp14:paraId="68F2807E" wp14:textId="6A033E39">
      <w:pPr>
        <w:pStyle w:val="ListParagraph"/>
        <w:numPr>
          <w:ilvl w:val="0"/>
          <w:numId w:val="1"/>
        </w:num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AB984FC" w:rsidR="4547B52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Recalculation works without page reload issues.</w:t>
      </w:r>
    </w:p>
    <w:p xmlns:wp14="http://schemas.microsoft.com/office/word/2010/wordml" w:rsidP="4AB984FC" wp14:paraId="2C7A0D30" wp14:textId="14E8D2A0">
      <w:pPr>
        <w:pStyle w:val="ListParagraph"/>
        <w:numPr>
          <w:ilvl w:val="0"/>
          <w:numId w:val="1"/>
        </w:num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AB984FC" w:rsidR="4547B52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No calculation mismatch </w:t>
      </w:r>
      <w:r w:rsidRPr="4AB984FC" w:rsidR="4547B52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observed</w:t>
      </w:r>
      <w:r w:rsidRPr="4AB984FC" w:rsidR="4547B52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.</w:t>
      </w:r>
    </w:p>
    <w:p xmlns:wp14="http://schemas.microsoft.com/office/word/2010/wordml" w:rsidP="4AB984FC" wp14:paraId="444887BC" wp14:textId="2E879029">
      <w:pPr>
        <w:pStyle w:val="ListParagraph"/>
        <w:numPr>
          <w:ilvl w:val="0"/>
          <w:numId w:val="1"/>
        </w:num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AB984FC" w:rsidR="3A67E64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Loan Created successfully on FCIF portal after EPIC migration on MIB Platform</w:t>
      </w:r>
    </w:p>
    <w:p xmlns:wp14="http://schemas.microsoft.com/office/word/2010/wordml" w:rsidP="4AB984FC" wp14:paraId="60E09F4C" wp14:textId="4D6B3009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4AB984FC" wp14:paraId="7BE4F998" wp14:textId="12C10E06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AB984FC" w:rsidR="4547B52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N"/>
        </w:rPr>
        <w:t>Final Status</w:t>
      </w:r>
    </w:p>
    <w:p xmlns:wp14="http://schemas.microsoft.com/office/word/2010/wordml" w:rsidP="4AB984FC" wp14:paraId="108D1000" wp14:textId="1BA38009">
      <w:pPr>
        <w:bidi w:val="0"/>
        <w:spacing w:before="240" w:beforeAutospacing="off" w:after="240" w:afterAutospacing="off"/>
        <w:ind w:left="720"/>
      </w:pPr>
      <w:r w:rsidRPr="4AB984FC" w:rsidR="533C2670">
        <w:rPr>
          <w:rFonts w:ascii="Aptos" w:hAnsi="Aptos" w:eastAsia="Aptos" w:cs="Aptos"/>
          <w:noProof w:val="0"/>
          <w:sz w:val="24"/>
          <w:szCs w:val="24"/>
          <w:lang w:val="en-IN"/>
        </w:rPr>
        <w:t xml:space="preserve">Minimum Deposit Payment &amp; Automated Loan Creation flow (MIB → </w:t>
      </w:r>
      <w:r w:rsidRPr="4AB984FC" w:rsidR="533C2670">
        <w:rPr>
          <w:rFonts w:ascii="Aptos" w:hAnsi="Aptos" w:eastAsia="Aptos" w:cs="Aptos"/>
          <w:noProof w:val="0"/>
          <w:sz w:val="24"/>
          <w:szCs w:val="24"/>
          <w:lang w:val="en-IN"/>
        </w:rPr>
        <w:t>EPIC</w:t>
      </w:r>
      <w:r w:rsidRPr="4AB984FC" w:rsidR="39774E0C">
        <w:rPr>
          <w:rFonts w:ascii="Aptos" w:hAnsi="Aptos" w:eastAsia="Aptos" w:cs="Aptos"/>
          <w:noProof w:val="0"/>
          <w:sz w:val="24"/>
          <w:szCs w:val="24"/>
          <w:lang w:val="en-IN"/>
        </w:rPr>
        <w:t xml:space="preserve"> Migration</w:t>
      </w:r>
      <w:r w:rsidRPr="4AB984FC" w:rsidR="39774E0C">
        <w:rPr>
          <w:rFonts w:ascii="Aptos" w:hAnsi="Aptos" w:eastAsia="Aptos" w:cs="Aptos"/>
          <w:noProof w:val="0"/>
          <w:sz w:val="24"/>
          <w:szCs w:val="24"/>
          <w:lang w:val="en-IN"/>
        </w:rPr>
        <w:t xml:space="preserve"> </w:t>
      </w:r>
      <w:r w:rsidRPr="4AB984FC" w:rsidR="533C2670">
        <w:rPr>
          <w:rFonts w:ascii="Aptos" w:hAnsi="Aptos" w:eastAsia="Aptos" w:cs="Aptos"/>
          <w:noProof w:val="0"/>
          <w:sz w:val="24"/>
          <w:szCs w:val="24"/>
          <w:lang w:val="en-IN"/>
        </w:rPr>
        <w:t xml:space="preserve"> → FCIF API) is working as expected and approved for production deployment.</w:t>
      </w:r>
    </w:p>
    <w:p xmlns:wp14="http://schemas.microsoft.com/office/word/2010/wordml" w:rsidP="4AB984FC" wp14:paraId="5448DD59" wp14:textId="6F1D12C7">
      <w:pPr>
        <w:bidi w:val="0"/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4AB984FC" wp14:paraId="6DD28C3D" wp14:textId="4BEBEC7C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4AB984FC" wp14:paraId="3B8603F0" wp14:textId="47B284DC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p14:paraId="5E5787A5" wp14:textId="6DD42BE8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1cdb71ba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C35DB09"/>
    <w:rsid w:val="0532E33D"/>
    <w:rsid w:val="1912E58D"/>
    <w:rsid w:val="1912E58D"/>
    <w:rsid w:val="39774E0C"/>
    <w:rsid w:val="3A67E641"/>
    <w:rsid w:val="4547B52E"/>
    <w:rsid w:val="4AB984FC"/>
    <w:rsid w:val="533C2670"/>
    <w:rsid w:val="6409841B"/>
    <w:rsid w:val="6C35DB09"/>
    <w:rsid w:val="798AB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5DB09"/>
  <w15:chartTrackingRefBased/>
  <w15:docId w15:val="{99FAA1AD-462C-44DF-AC4B-1EF9F1534AA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4AB984FC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11b15eb98d39432d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QA</dc:creator>
  <keywords/>
  <dc:description/>
  <lastModifiedBy>Guest User</lastModifiedBy>
  <revision>2</revision>
  <dcterms:created xsi:type="dcterms:W3CDTF">2026-02-27T18:48:49.6314284Z</dcterms:created>
  <dcterms:modified xsi:type="dcterms:W3CDTF">2026-02-27T18:57:42.7438596Z</dcterms:modified>
</coreProperties>
</file>