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BDA2E58" wp14:paraId="05D0EF1C" wp14:textId="14BAB63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BDA2E58" w:rsidR="059285C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QA Report</w:t>
      </w:r>
      <w:r w:rsidRPr="5BDA2E58" w:rsidR="059285C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5BDA2E58" wp14:paraId="082CD3DD" wp14:textId="50F92C7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BDA2E58" w:rsidR="059285C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</w:t>
      </w:r>
      <w:r w:rsidRPr="5BDA2E58" w:rsidR="059285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27-Feb-2026</w:t>
      </w:r>
      <w:r w:rsidRPr="5BDA2E58" w:rsidR="059285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5BDA2E58" wp14:paraId="4DE2859E" wp14:textId="40D9E9F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BDA2E58" w:rsidR="059285C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Tester Name</w:t>
      </w:r>
      <w:r w:rsidRPr="5BDA2E58" w:rsidR="059285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Deeksha Singh</w:t>
      </w:r>
      <w:r w:rsidRPr="5BDA2E58" w:rsidR="059285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5BDA2E58" wp14:paraId="34A80FAA" wp14:textId="41C07E2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BDA2E58" w:rsidR="059285C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 Summary</w:t>
      </w:r>
      <w:r w:rsidRPr="5BDA2E58" w:rsidR="059285C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5BDA2E58" w:rsidTr="5BDA2E58" w14:paraId="1EBF6CBB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BDA2E58" w:rsidP="5BDA2E58" w:rsidRDefault="5BDA2E58" w14:paraId="2DE0F5CE" w14:textId="43899F4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Total Test Cases</w:t>
            </w: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74C3681" w:rsidP="5BDA2E58" w:rsidRDefault="774C3681" w14:paraId="11341022" w14:textId="67EA157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5BDA2E58" w:rsidR="774C368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3</w:t>
            </w:r>
          </w:p>
        </w:tc>
      </w:tr>
      <w:tr w:rsidR="5BDA2E58" w:rsidTr="5BDA2E58" w14:paraId="31084CA8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BDA2E58" w:rsidP="5BDA2E58" w:rsidRDefault="5BDA2E58" w14:paraId="240F334C" w14:textId="0A3E2B2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Executed</w:t>
            </w: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40A6AC7" w:rsidP="5BDA2E58" w:rsidRDefault="440A6AC7" w14:paraId="57561E98" w14:textId="32A4826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440A6A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3</w:t>
            </w:r>
          </w:p>
        </w:tc>
      </w:tr>
      <w:tr w:rsidR="5BDA2E58" w:rsidTr="5BDA2E58" w14:paraId="1A7DF1F0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BDA2E58" w:rsidP="5BDA2E58" w:rsidRDefault="5BDA2E58" w14:paraId="32C1976D" w14:textId="344684D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Passed</w:t>
            </w: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041D51F" w:rsidP="5BDA2E58" w:rsidRDefault="5041D51F" w14:paraId="42DA5E1D" w14:textId="4EF46BA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5BDA2E58" w:rsidR="5041D51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3</w:t>
            </w:r>
          </w:p>
        </w:tc>
      </w:tr>
      <w:tr w:rsidR="5BDA2E58" w:rsidTr="5BDA2E58" w14:paraId="2645E997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BDA2E58" w:rsidP="5BDA2E58" w:rsidRDefault="5BDA2E58" w14:paraId="496ECCA5" w14:textId="5C1C84D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Failed</w:t>
            </w: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BDA2E58" w:rsidP="5BDA2E58" w:rsidRDefault="5BDA2E58" w14:paraId="464B8D2C" w14:textId="338234B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5BDA2E58" w:rsidTr="5BDA2E58" w14:paraId="646F7EB1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BDA2E58" w:rsidP="5BDA2E58" w:rsidRDefault="5BDA2E58" w14:paraId="243917E7" w14:textId="3214803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Blocked</w:t>
            </w: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BDA2E58" w:rsidP="5BDA2E58" w:rsidRDefault="5BDA2E58" w14:paraId="2B42033E" w14:textId="6AA877A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</w:tbl>
    <w:p xmlns:wp14="http://schemas.microsoft.com/office/word/2010/wordml" w:rsidP="5BDA2E58" wp14:paraId="37CCD4AD" wp14:textId="2E0D1BE2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5BDA2E58" wp14:paraId="00EC77CC" wp14:textId="5A62F3C1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5BDA2E58" wp14:paraId="5FFAFBEE" wp14:textId="26373B2C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BDA2E58" w:rsidR="059285C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 Cases</w:t>
      </w:r>
      <w:r w:rsidRPr="5BDA2E58" w:rsidR="059285C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575"/>
        <w:gridCol w:w="2100"/>
        <w:gridCol w:w="1785"/>
        <w:gridCol w:w="2070"/>
        <w:gridCol w:w="1200"/>
      </w:tblGrid>
      <w:tr w:rsidR="5BDA2E58" w:rsidTr="5BDA2E58" w14:paraId="360DC8EC">
        <w:trPr>
          <w:trHeight w:val="30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BDA2E58" w:rsidP="5BDA2E58" w:rsidRDefault="5BDA2E58" w14:paraId="7F88BA07" w14:textId="0033449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5BDA2E58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Test Case ID</w:t>
            </w: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BDA2E58" w:rsidP="5BDA2E58" w:rsidRDefault="5BDA2E58" w14:paraId="356C8F1E" w14:textId="39560ED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5BDA2E58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Scenario</w:t>
            </w: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BDA2E58" w:rsidP="5BDA2E58" w:rsidRDefault="5BDA2E58" w14:paraId="077AF637" w14:textId="0565589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5BDA2E58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Expected Result</w:t>
            </w: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BDA2E58" w:rsidP="5BDA2E58" w:rsidRDefault="5BDA2E58" w14:paraId="498962FD" w14:textId="4919699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5BDA2E58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Actual Result</w:t>
            </w: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BDA2E58" w:rsidP="5BDA2E58" w:rsidRDefault="5BDA2E58" w14:paraId="54E50859" w14:textId="66D3947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5BDA2E58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Status</w:t>
            </w: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5BDA2E58" w:rsidTr="5BDA2E58" w14:paraId="34E00E96">
        <w:trPr>
          <w:trHeight w:val="141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BDA2E58" w:rsidP="5BDA2E58" w:rsidRDefault="5BDA2E58" w14:paraId="6AA1A727" w14:textId="25A850C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TC_01</w:t>
            </w: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FD95C96" w:rsidP="5BDA2E58" w:rsidRDefault="6FD95C96" w14:paraId="0C469CDD" w14:textId="557311E0">
            <w:pPr>
              <w:pStyle w:val="Normal"/>
            </w:pPr>
            <w:r w:rsidRPr="5BDA2E58" w:rsidR="6FD95C9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Initial </w:t>
            </w:r>
            <w:r w:rsidRPr="5BDA2E58" w:rsidR="6FD95C9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instalment</w:t>
            </w:r>
            <w:r w:rsidRPr="5BDA2E58" w:rsidR="6FD95C9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 calculation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FD95C96" w:rsidP="5BDA2E58" w:rsidRDefault="6FD95C96" w14:paraId="40FD4D59" w14:textId="6E2DF54D">
            <w:pPr>
              <w:pStyle w:val="Normal"/>
            </w:pPr>
            <w:r w:rsidRPr="5BDA2E58" w:rsidR="6FD95C9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API should return minimum deposit and schedule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FD95C96" w:rsidP="5BDA2E58" w:rsidRDefault="6FD95C96" w14:paraId="50E3A2C3" w14:textId="0A87CCA5">
            <w:pPr>
              <w:pStyle w:val="Normal"/>
            </w:pPr>
            <w:r w:rsidRPr="5BDA2E58" w:rsidR="6FD95C9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Correct values returned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BDA2E58" w:rsidP="5BDA2E58" w:rsidRDefault="5BDA2E58" w14:paraId="6D5ED5EA" w14:textId="42532E3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5BDA2E58" w:rsidP="5BDA2E58" w:rsidRDefault="5BDA2E58" w14:paraId="17CFA989" w14:textId="0DAEBEF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5BDA2E58" w:rsidTr="5BDA2E58" w14:paraId="091C99DC">
        <w:trPr>
          <w:trHeight w:val="159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BDA2E58" w:rsidP="5BDA2E58" w:rsidRDefault="5BDA2E58" w14:paraId="20CE0FB9" w14:textId="4630EC1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TC_02</w:t>
            </w: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BA306DB" w:rsidP="5BDA2E58" w:rsidRDefault="4BA306DB" w14:paraId="1ED25371" w14:textId="2AF7EB6D">
            <w:pPr>
              <w:pStyle w:val="Normal"/>
            </w:pPr>
            <w:r w:rsidRPr="5BDA2E58" w:rsidR="4BA306DB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Deposit increase/decrease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BA306DB" w:rsidP="5BDA2E58" w:rsidRDefault="4BA306DB" w14:paraId="2799CB3E" w14:textId="6A9C55F0">
            <w:pPr>
              <w:pStyle w:val="Normal"/>
            </w:pPr>
            <w:r w:rsidRPr="5BDA2E58" w:rsidR="4BA306DB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API should recalculate installments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2B27274" w:rsidP="5BDA2E58" w:rsidRDefault="52B27274" w14:paraId="656F57F5" w14:textId="61E6BBB2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5BDA2E58" w:rsidR="52B272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Recalculation accurate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BDA2E58" w:rsidP="5BDA2E58" w:rsidRDefault="5BDA2E58" w14:paraId="6D6E5E4A" w14:textId="5445AA3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5BDA2E58" w:rsidP="5BDA2E58" w:rsidRDefault="5BDA2E58" w14:paraId="59F61B50" w14:textId="3F05A85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5BDA2E58" w:rsidTr="5BDA2E58" w14:paraId="1DED452B">
        <w:trPr>
          <w:trHeight w:val="30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BDA2E58" w:rsidP="5BDA2E58" w:rsidRDefault="5BDA2E58" w14:paraId="7D974665" w14:textId="456003C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TC_03</w:t>
            </w: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DAAE2DB" w:rsidP="5BDA2E58" w:rsidRDefault="2DAAE2DB" w14:paraId="06CEE21C" w14:textId="4953338F">
            <w:pPr>
              <w:pStyle w:val="Normal"/>
            </w:pPr>
            <w:r w:rsidRPr="5BDA2E58" w:rsidR="2DAAE2DB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Validation checks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DAAE2DB" w:rsidP="5BDA2E58" w:rsidRDefault="2DAAE2DB" w14:paraId="35F4160F" w14:textId="130395FF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</w:pPr>
            <w:r w:rsidRPr="5BDA2E58" w:rsidR="2DAAE2DB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Installment</w:t>
            </w:r>
            <w:r w:rsidRPr="5BDA2E58" w:rsidR="2DAAE2DB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 values should match FCIF portal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DAAE2DB" w:rsidP="5BDA2E58" w:rsidRDefault="2DAAE2DB" w14:paraId="49EAA433" w14:textId="6AE621AE">
            <w:pPr>
              <w:pStyle w:val="Normal"/>
            </w:pPr>
            <w:r w:rsidRPr="5BDA2E58" w:rsidR="2DAAE2DB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Values matched exactly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BDA2E58" w:rsidP="5BDA2E58" w:rsidRDefault="5BDA2E58" w14:paraId="4CC4B92D" w14:textId="7C3E9FB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5BDA2E58" w:rsidP="5BDA2E58" w:rsidRDefault="5BDA2E58" w14:paraId="0E009998" w14:textId="38AABDF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DA2E58" w:rsidR="5BDA2E5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</w:tbl>
    <w:p xmlns:wp14="http://schemas.microsoft.com/office/word/2010/wordml" w:rsidP="5BDA2E58" wp14:paraId="561B3439" wp14:textId="702CB269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BDA2E58" w:rsidR="059285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5BDA2E58" wp14:paraId="2376D573" wp14:textId="4A512D30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</w:pPr>
    </w:p>
    <w:p xmlns:wp14="http://schemas.microsoft.com/office/word/2010/wordml" w:rsidP="5BDA2E58" wp14:paraId="4ADB389F" wp14:textId="05E8AC38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</w:pPr>
    </w:p>
    <w:p xmlns:wp14="http://schemas.microsoft.com/office/word/2010/wordml" w:rsidP="5BDA2E58" wp14:paraId="493C62E7" wp14:textId="4B5C8AD6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</w:pPr>
    </w:p>
    <w:p xmlns:wp14="http://schemas.microsoft.com/office/word/2010/wordml" w:rsidP="5BDA2E58" wp14:paraId="272B7664" wp14:textId="65789E5B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</w:pPr>
    </w:p>
    <w:p xmlns:wp14="http://schemas.microsoft.com/office/word/2010/wordml" w:rsidP="5BDA2E58" wp14:paraId="686F6FBF" wp14:textId="68C2F8E2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BDA2E58" w:rsidR="059285C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Remarks</w:t>
      </w:r>
      <w:r w:rsidRPr="5BDA2E58" w:rsidR="059285C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5BDA2E58" wp14:paraId="6FDA292D" wp14:textId="450E2E25">
      <w:pPr>
        <w:pStyle w:val="ListParagraph"/>
        <w:numPr>
          <w:ilvl w:val="0"/>
          <w:numId w:val="1"/>
        </w:numPr>
        <w:bidi w:val="0"/>
        <w:rPr>
          <w:noProof w:val="0"/>
          <w:lang w:val="en-GB"/>
        </w:rPr>
      </w:pPr>
      <w:r w:rsidRPr="5BDA2E58" w:rsidR="6C55225E">
        <w:rPr>
          <w:noProof w:val="0"/>
          <w:lang w:val="en-GB"/>
        </w:rPr>
        <w:t xml:space="preserve">All </w:t>
      </w:r>
      <w:r w:rsidRPr="5BDA2E58" w:rsidR="6C55225E">
        <w:rPr>
          <w:noProof w:val="0"/>
          <w:lang w:val="en-GB"/>
        </w:rPr>
        <w:t>installment</w:t>
      </w:r>
      <w:r w:rsidRPr="5BDA2E58" w:rsidR="6C55225E">
        <w:rPr>
          <w:noProof w:val="0"/>
          <w:lang w:val="en-GB"/>
        </w:rPr>
        <w:t xml:space="preserve"> calculations are fully driven by FCIF API.</w:t>
      </w:r>
    </w:p>
    <w:p xmlns:wp14="http://schemas.microsoft.com/office/word/2010/wordml" w:rsidP="5BDA2E58" wp14:paraId="4D11F7B3" wp14:textId="5AA2EDFE">
      <w:pPr>
        <w:pStyle w:val="ListParagraph"/>
        <w:numPr>
          <w:ilvl w:val="0"/>
          <w:numId w:val="1"/>
        </w:numPr>
        <w:bidi w:val="0"/>
        <w:rPr>
          <w:noProof w:val="0"/>
          <w:lang w:val="en-GB"/>
        </w:rPr>
      </w:pPr>
      <w:r w:rsidRPr="5BDA2E58" w:rsidR="6C55225E">
        <w:rPr>
          <w:noProof w:val="0"/>
          <w:lang w:val="en-GB"/>
        </w:rPr>
        <w:t>MIB calculator logic disabled successfully.</w:t>
      </w:r>
    </w:p>
    <w:p xmlns:wp14="http://schemas.microsoft.com/office/word/2010/wordml" w:rsidP="5BDA2E58" wp14:paraId="60E93C79" wp14:textId="4AB61C30">
      <w:pPr>
        <w:pStyle w:val="ListParagraph"/>
        <w:numPr>
          <w:ilvl w:val="0"/>
          <w:numId w:val="1"/>
        </w:numPr>
        <w:bidi w:val="0"/>
        <w:rPr>
          <w:noProof w:val="0"/>
          <w:lang w:val="en-GB"/>
        </w:rPr>
      </w:pPr>
      <w:r w:rsidRPr="5BDA2E58" w:rsidR="6C55225E">
        <w:rPr>
          <w:noProof w:val="0"/>
          <w:lang w:val="en-GB"/>
        </w:rPr>
        <w:t>Recalculation works without page reload issues.</w:t>
      </w:r>
    </w:p>
    <w:p xmlns:wp14="http://schemas.microsoft.com/office/word/2010/wordml" w:rsidP="5BDA2E58" wp14:paraId="3D35AB87" wp14:textId="7499EB11">
      <w:pPr>
        <w:pStyle w:val="ListParagraph"/>
        <w:numPr>
          <w:ilvl w:val="0"/>
          <w:numId w:val="1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BDA2E58" w:rsidR="6C55225E">
        <w:rPr>
          <w:noProof w:val="0"/>
          <w:lang w:val="en-GB"/>
        </w:rPr>
        <w:t xml:space="preserve">No calculation mismatch </w:t>
      </w:r>
      <w:r w:rsidRPr="5BDA2E58" w:rsidR="6C55225E">
        <w:rPr>
          <w:noProof w:val="0"/>
          <w:lang w:val="en-GB"/>
        </w:rPr>
        <w:t>observed</w:t>
      </w:r>
      <w:r w:rsidRPr="5BDA2E58" w:rsidR="6C55225E">
        <w:rPr>
          <w:noProof w:val="0"/>
          <w:lang w:val="en-GB"/>
        </w:rPr>
        <w:t>.</w:t>
      </w:r>
    </w:p>
    <w:p xmlns:wp14="http://schemas.microsoft.com/office/word/2010/wordml" w:rsidP="5BDA2E58" wp14:paraId="569B121C" wp14:textId="7AF56D7D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5BDA2E58" wp14:paraId="2097C87F" wp14:textId="5417B77A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BDA2E58" w:rsidR="059285C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Final Status</w:t>
      </w:r>
    </w:p>
    <w:p xmlns:wp14="http://schemas.microsoft.com/office/word/2010/wordml" w:rsidP="5BDA2E58" wp14:paraId="086B3631" wp14:textId="7F13EBF5">
      <w:pPr>
        <w:bidi w:val="0"/>
        <w:spacing w:before="240" w:beforeAutospacing="off" w:after="240" w:afterAutospacing="off"/>
      </w:pPr>
      <w:r w:rsidRPr="5BDA2E58" w:rsidR="44075B11">
        <w:rPr>
          <w:rFonts w:ascii="Aptos" w:hAnsi="Aptos" w:eastAsia="Aptos" w:cs="Aptos"/>
          <w:noProof w:val="0"/>
          <w:sz w:val="24"/>
          <w:szCs w:val="24"/>
          <w:lang w:val="en-IN"/>
        </w:rPr>
        <w:t>Loan Amount Calculation Changes are functioning correctly.</w:t>
      </w:r>
    </w:p>
    <w:p xmlns:wp14="http://schemas.microsoft.com/office/word/2010/wordml" w:rsidP="5BDA2E58" wp14:paraId="64E6377D" wp14:textId="54BAC9C9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</w:pPr>
    </w:p>
    <w:p xmlns:wp14="http://schemas.microsoft.com/office/word/2010/wordml" w:rsidP="5BDA2E58" wp14:paraId="571D9B98" wp14:textId="4E3143B9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03E13E4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bbdbba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934C33"/>
    <w:rsid w:val="059285C8"/>
    <w:rsid w:val="05FB9F72"/>
    <w:rsid w:val="223EAFAC"/>
    <w:rsid w:val="23934C33"/>
    <w:rsid w:val="2DAAE2DB"/>
    <w:rsid w:val="39853FA0"/>
    <w:rsid w:val="44075B11"/>
    <w:rsid w:val="440A6AC7"/>
    <w:rsid w:val="4BA306DB"/>
    <w:rsid w:val="5041D51F"/>
    <w:rsid w:val="52B27274"/>
    <w:rsid w:val="5BDA2E58"/>
    <w:rsid w:val="6C55225E"/>
    <w:rsid w:val="6D86AAC8"/>
    <w:rsid w:val="6D86AAC8"/>
    <w:rsid w:val="6F7F9DDD"/>
    <w:rsid w:val="6FD95C96"/>
    <w:rsid w:val="74D7F4F4"/>
    <w:rsid w:val="74E57ECC"/>
    <w:rsid w:val="774C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1C9C0"/>
  <w15:chartTrackingRefBased/>
  <w15:docId w15:val="{6EEC176F-4462-49AC-8812-CD6D0F5AC0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BDA2E58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7a7906d867d40d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QA</dc:creator>
  <keywords/>
  <dc:description/>
  <lastModifiedBy>Guest User</lastModifiedBy>
  <revision>2</revision>
  <dcterms:created xsi:type="dcterms:W3CDTF">2026-02-27T18:35:20.3890308Z</dcterms:created>
  <dcterms:modified xsi:type="dcterms:W3CDTF">2026-02-27T18:41:40.9378212Z</dcterms:modified>
</coreProperties>
</file>